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662">
    <v:background id="_x0000_s1025" o:bwmode="white" fillcolor="#b6d662">
      <v:fill r:id="rId4" o:title="krasivie-fony-dlya-prezentacii-24" type="tile"/>
    </v:background>
  </w:background>
  <w:body>
    <w:p w:rsidR="00174845" w:rsidRDefault="00174845" w:rsidP="00174845">
      <w:pPr>
        <w:pStyle w:val="a3"/>
        <w:spacing w:before="0" w:beforeAutospacing="0" w:after="0" w:afterAutospacing="0"/>
        <w:jc w:val="center"/>
      </w:pPr>
      <w:r>
        <w:rPr>
          <w:rFonts w:ascii="Cambria" w:eastAsia="Cambria" w:hAnsi="Cambria" w:cstheme="minorBidi"/>
          <w:color w:val="000000" w:themeColor="text1"/>
          <w:kern w:val="24"/>
        </w:rPr>
        <w:t>МБУК «Смоленская МЦБС» МО «Смоленский  район» Смоленской области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Cambria" w:eastAsia="Cambria" w:hAnsi="Cambria" w:cstheme="minorBidi"/>
          <w:b/>
          <w:bCs/>
          <w:color w:val="000000" w:themeColor="text1"/>
          <w:kern w:val="24"/>
        </w:rPr>
        <w:t>Центральная детская библиотека</w:t>
      </w:r>
      <w:r>
        <w:rPr>
          <w:noProof/>
        </w:rPr>
        <w:t xml:space="preserve"> 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0F118" wp14:editId="21BDE8EE">
                <wp:simplePos x="0" y="0"/>
                <wp:positionH relativeFrom="column">
                  <wp:posOffset>5930265</wp:posOffset>
                </wp:positionH>
                <wp:positionV relativeFrom="paragraph">
                  <wp:posOffset>38735</wp:posOffset>
                </wp:positionV>
                <wp:extent cx="914400" cy="381000"/>
                <wp:effectExtent l="76200" t="38100" r="101600" b="1143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845" w:rsidRPr="00311691" w:rsidRDefault="00174845" w:rsidP="004B48C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691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6.95pt;margin-top:3.05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74845" w:rsidRPr="00311691" w:rsidRDefault="00174845" w:rsidP="004B48C5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1691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174845" w:rsidRPr="00030E07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color w:val="000000" w:themeColor="text1"/>
          <w:kern w:val="24"/>
          <w:sz w:val="32"/>
        </w:rPr>
      </w:pP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П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амят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>к</w:t>
      </w:r>
      <w:r>
        <w:rPr>
          <w:rFonts w:ascii="Cambria" w:eastAsia="Cambria" w:hAnsi="Cambria" w:cstheme="minorBidi"/>
          <w:color w:val="000000" w:themeColor="text1"/>
          <w:kern w:val="24"/>
          <w:sz w:val="32"/>
        </w:rPr>
        <w:t>и для родителей</w:t>
      </w:r>
      <w:r w:rsidRPr="00030E07">
        <w:rPr>
          <w:rFonts w:ascii="Cambria" w:eastAsia="Cambria" w:hAnsi="Cambria" w:cstheme="minorBidi"/>
          <w:color w:val="000000" w:themeColor="text1"/>
          <w:kern w:val="24"/>
          <w:sz w:val="32"/>
        </w:rPr>
        <w:t xml:space="preserve"> «БЕРЕГИТЕ ДЕТЕЙ!»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</w:rPr>
      </w:pPr>
    </w:p>
    <w:p w:rsidR="001F47E5" w:rsidRDefault="001F47E5" w:rsidP="001F47E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</w:pPr>
      <w:r w:rsidRPr="00F60867"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 xml:space="preserve">«Безопасность на </w:t>
      </w:r>
      <w:r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>природе</w:t>
      </w:r>
      <w:r w:rsidRPr="00F60867">
        <w:rPr>
          <w:rFonts w:ascii="Cambria" w:eastAsia="Cambria" w:hAnsi="Cambria" w:cstheme="minorBidi"/>
          <w:b/>
          <w:bCs/>
          <w:color w:val="000000" w:themeColor="text1"/>
          <w:kern w:val="24"/>
          <w:sz w:val="40"/>
          <w:szCs w:val="26"/>
        </w:rPr>
        <w:t>»</w:t>
      </w:r>
    </w:p>
    <w:p w:rsidR="005853F2" w:rsidRPr="00FA7989" w:rsidRDefault="005853F2" w:rsidP="001F47E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  <w:szCs w:val="26"/>
        </w:rPr>
      </w:pPr>
    </w:p>
    <w:p w:rsidR="005853F2" w:rsidRDefault="005853F2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  <w:r w:rsidRPr="00030E07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УВАЖАЕМЫЕ РОДИТЕЛИ!</w:t>
      </w:r>
    </w:p>
    <w:p w:rsidR="00C3355E" w:rsidRPr="00FA7989" w:rsidRDefault="00C3355E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"/>
          <w:szCs w:val="26"/>
        </w:rPr>
      </w:pPr>
    </w:p>
    <w:p w:rsidR="00C3355E" w:rsidRPr="000D50C3" w:rsidRDefault="00C3355E" w:rsidP="00C3355E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Погулять на </w:t>
      </w:r>
      <w:proofErr w:type="gramStart"/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солнышке</w:t>
      </w:r>
      <w:proofErr w:type="gramEnd"/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– конечно, полезно для ребёнка, но в меру, привыкая к солнечной активности постепенно. Чрезмерное пребывание на солнце может привести к перегреву, ожогам, тепловому или солнечному удару – и легче предотвратить такие неприятности, чем потом заниматься длительным лечением.</w:t>
      </w:r>
    </w:p>
    <w:p w:rsidR="00681C97" w:rsidRDefault="00FF4EC8" w:rsidP="00C3355E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ED724" wp14:editId="1FB04218">
                <wp:simplePos x="0" y="0"/>
                <wp:positionH relativeFrom="column">
                  <wp:posOffset>1981200</wp:posOffset>
                </wp:positionH>
                <wp:positionV relativeFrom="paragraph">
                  <wp:posOffset>212090</wp:posOffset>
                </wp:positionV>
                <wp:extent cx="914400" cy="552450"/>
                <wp:effectExtent l="57150" t="38100" r="68580" b="1143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F4EC8" w:rsidRPr="00FF4EC8" w:rsidRDefault="00FF4EC8" w:rsidP="00FF4EC8">
                            <w:pPr>
                              <w:spacing w:after="0"/>
                              <w:jc w:val="center"/>
                              <w:rPr>
                                <w:rFonts w:ascii="Arial Black" w:eastAsia="Cambria" w:hAnsi="Arial Black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6"/>
                              </w:rPr>
                            </w:pPr>
                          </w:p>
                          <w:p w:rsidR="00C3355E" w:rsidRPr="00C3355E" w:rsidRDefault="00C3355E" w:rsidP="00C3355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355E">
                              <w:rPr>
                                <w:rFonts w:ascii="Arial Black" w:eastAsia="Cambria" w:hAnsi="Arial Blac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6"/>
                              </w:rPr>
                              <w:t>Осторож</w:t>
                            </w:r>
                            <w:r>
                              <w:rPr>
                                <w:rFonts w:ascii="Arial Black" w:eastAsia="Cambria" w:hAnsi="Arial Blac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6"/>
                              </w:rPr>
                              <w:t>но, солнце!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156pt;margin-top:16.7pt;width:1in;height:43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4EC8" w:rsidRPr="00FF4EC8" w:rsidRDefault="00FF4EC8" w:rsidP="00FF4EC8">
                      <w:pPr>
                        <w:spacing w:after="0"/>
                        <w:jc w:val="center"/>
                        <w:rPr>
                          <w:rFonts w:ascii="Arial Black" w:eastAsia="Cambria" w:hAnsi="Arial Black"/>
                          <w:b/>
                          <w:bCs/>
                          <w:color w:val="000000" w:themeColor="text1"/>
                          <w:kern w:val="24"/>
                          <w:sz w:val="14"/>
                          <w:szCs w:val="26"/>
                        </w:rPr>
                      </w:pPr>
                    </w:p>
                    <w:p w:rsidR="00C3355E" w:rsidRPr="00C3355E" w:rsidRDefault="00C3355E" w:rsidP="00C3355E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3355E">
                        <w:rPr>
                          <w:rFonts w:ascii="Arial Black" w:eastAsia="Cambria" w:hAnsi="Arial Blac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6"/>
                        </w:rPr>
                        <w:t>Осторож</w:t>
                      </w:r>
                      <w:r>
                        <w:rPr>
                          <w:rFonts w:ascii="Arial Black" w:eastAsia="Cambria" w:hAnsi="Arial Blac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6"/>
                        </w:rPr>
                        <w:t>но, солнце!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ambria" w:hAnsi="Cambria" w:cstheme="minorBidi"/>
          <w:b/>
          <w:bCs/>
          <w:noProof/>
          <w:color w:val="000000" w:themeColor="text1"/>
          <w:kern w:val="24"/>
          <w:sz w:val="28"/>
          <w:szCs w:val="26"/>
        </w:rPr>
        <w:drawing>
          <wp:anchor distT="0" distB="0" distL="114300" distR="114300" simplePos="0" relativeHeight="251664384" behindDoc="0" locked="0" layoutInCell="1" allowOverlap="1" wp14:anchorId="499BF493" wp14:editId="7F02919A">
            <wp:simplePos x="0" y="0"/>
            <wp:positionH relativeFrom="margin">
              <wp:posOffset>4391025</wp:posOffset>
            </wp:positionH>
            <wp:positionV relativeFrom="margin">
              <wp:posOffset>2628900</wp:posOffset>
            </wp:positionV>
            <wp:extent cx="1190625" cy="885190"/>
            <wp:effectExtent l="0" t="0" r="9525" b="0"/>
            <wp:wrapSquare wrapText="bothSides"/>
            <wp:docPr id="6" name="Рисунок 6" descr="C:\Users\Татьяна\Pictures\Картинки Разное\Солнце\1солнце%20с%20зонтик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Pictures\Картинки Разное\Солнце\1солнце%20с%20зонтиком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theme="minorBidi"/>
          <w:b/>
          <w:bCs/>
          <w:noProof/>
          <w:color w:val="000000" w:themeColor="text1"/>
          <w:kern w:val="24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098B7DC" wp14:editId="1DD23097">
            <wp:simplePos x="0" y="0"/>
            <wp:positionH relativeFrom="margin">
              <wp:posOffset>581025</wp:posOffset>
            </wp:positionH>
            <wp:positionV relativeFrom="margin">
              <wp:posOffset>2695575</wp:posOffset>
            </wp:positionV>
            <wp:extent cx="981075" cy="742950"/>
            <wp:effectExtent l="0" t="0" r="9525" b="0"/>
            <wp:wrapSquare wrapText="bothSides"/>
            <wp:docPr id="3" name="Рисунок 3" descr="C:\Users\Татьяна\Pictures\Картинки Разное\Солнце\solnyishko-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Картинки Разное\Солнце\solnyishko-8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989" w:rsidRPr="00C3355E" w:rsidRDefault="00FA7989" w:rsidP="00C3355E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</w:pPr>
    </w:p>
    <w:p w:rsidR="005853F2" w:rsidRPr="00030E07" w:rsidRDefault="005853F2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</w:p>
    <w:p w:rsidR="00C3355E" w:rsidRDefault="00C3355E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8"/>
          <w:szCs w:val="26"/>
        </w:rPr>
      </w:pPr>
    </w:p>
    <w:p w:rsidR="00950156" w:rsidRPr="000D50C3" w:rsidRDefault="00950156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Что нужно знать ребёнку о пребывании на солнце летом:</w:t>
      </w:r>
    </w:p>
    <w:p w:rsidR="00950156" w:rsidRPr="000D50C3" w:rsidRDefault="00950156" w:rsidP="00A57FE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максимальная солнечная активность приходи</w:t>
      </w:r>
      <w:r w:rsidR="00E65192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тся на период с 10.00 до 16.00 –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в это время лучше поменьше быв</w:t>
      </w:r>
      <w:r w:rsidR="00384205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ать на улице, чтобы не перегре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ться;</w:t>
      </w:r>
    </w:p>
    <w:p w:rsidR="00950156" w:rsidRPr="000D50C3" w:rsidRDefault="00950156" w:rsidP="0038420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если на коже появилось ощущение пощипывания </w:t>
      </w:r>
      <w:r w:rsidR="00E65192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– 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нужно </w:t>
      </w:r>
      <w:r w:rsidR="00384205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немедленно уйти 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в тень;</w:t>
      </w:r>
    </w:p>
    <w:p w:rsidR="00950156" w:rsidRPr="000D50C3" w:rsidRDefault="00384205" w:rsidP="00A57FE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нанесите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со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лнцезащитное средство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за 15 минут до выхода на улицу;</w:t>
      </w:r>
    </w:p>
    <w:p w:rsidR="003D29A6" w:rsidRPr="000D50C3" w:rsidRDefault="00950156" w:rsidP="002A42D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отправляясь на улицу, н</w:t>
      </w:r>
      <w:r w:rsidR="00384205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еобходим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о надеть головной</w:t>
      </w:r>
      <w:r w:rsidR="003D29A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убор и свободную легкую одежду;</w:t>
      </w:r>
    </w:p>
    <w:p w:rsidR="003D29A6" w:rsidRPr="000D50C3" w:rsidRDefault="002A42DD" w:rsidP="002A42DD">
      <w:pPr>
        <w:pStyle w:val="a3"/>
        <w:numPr>
          <w:ilvl w:val="0"/>
          <w:numId w:val="11"/>
        </w:numPr>
        <w:spacing w:before="0" w:beforeAutospacing="0" w:after="12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2A42DD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в жаркое время года потреб</w:t>
      </w:r>
      <w:r w:rsidR="0076409E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ность в питье возрастает, н</w:t>
      </w:r>
      <w:r w:rsidR="003D29A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е заб</w:t>
      </w:r>
      <w:r w:rsidR="005F02EB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ывайте предлагать питьё ребёнку</w:t>
      </w:r>
      <w:r w:rsidR="006757E5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.</w:t>
      </w:r>
      <w:r w:rsidR="005F02EB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</w:t>
      </w:r>
      <w:r w:rsidR="006757E5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</w:t>
      </w:r>
      <w:r w:rsidR="005F02EB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риучайте детей утолять жажду только чистой водой, а не сладкой газировкой или мороженым, от </w:t>
      </w:r>
      <w:proofErr w:type="gramStart"/>
      <w:r w:rsidR="005F02EB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которых</w:t>
      </w:r>
      <w:proofErr w:type="gramEnd"/>
      <w:r w:rsidR="005F02EB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пить захочется ещё больше;</w:t>
      </w:r>
    </w:p>
    <w:p w:rsidR="000E5EFD" w:rsidRPr="000D50C3" w:rsidRDefault="003D29A6" w:rsidP="003D29A6">
      <w:pPr>
        <w:pStyle w:val="a3"/>
        <w:spacing w:before="0" w:beforeAutospacing="0" w:after="120" w:afterAutospacing="0"/>
        <w:ind w:firstLine="36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 xml:space="preserve"> </w:t>
      </w:r>
      <w:r w:rsidR="000E5EFD" w:rsidRPr="000D50C3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Носить головной убор днём нужно всегда</w:t>
      </w:r>
      <w:r w:rsidR="00E65192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– </w:t>
      </w:r>
      <w:r w:rsidR="000E5EFD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не только в солнечные дни, но и когда на небе тучи. </w:t>
      </w:r>
      <w:r w:rsidR="00384205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Нельзя слишком долго находиться под прямыми солнечными лучами</w:t>
      </w:r>
      <w:r w:rsidR="000E5EFD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.</w:t>
      </w:r>
    </w:p>
    <w:p w:rsidR="00B43C00" w:rsidRDefault="00950156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  <w:r w:rsidRPr="00B43C00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Тепловой и солнечный удары: признаки, первая помощь</w:t>
      </w:r>
    </w:p>
    <w:p w:rsidR="00B43C00" w:rsidRPr="000D50C3" w:rsidRDefault="00950156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proofErr w:type="gramStart"/>
      <w:r w:rsidRPr="000D50C3">
        <w:rPr>
          <w:rFonts w:ascii="Cambria" w:eastAsia="Cambria" w:hAnsi="Cambria" w:cstheme="minorBidi"/>
          <w:bCs/>
          <w:i/>
          <w:color w:val="000000" w:themeColor="text1"/>
          <w:kern w:val="24"/>
          <w:sz w:val="25"/>
          <w:szCs w:val="25"/>
        </w:rPr>
        <w:t>Тепловой удар, признаки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: вялость, сонливость, головная боль, тошнота, расширение</w:t>
      </w:r>
      <w:r w:rsidR="00E8345C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зрачков, в тяжелых</w:t>
      </w:r>
      <w:r w:rsidR="00E65192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</w:t>
      </w:r>
      <w:r w:rsidR="00E8345C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случаях</w:t>
      </w:r>
      <w:r w:rsidR="00E65192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– 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рвота, потеря сознания, судороги, повышение температуры тела.</w:t>
      </w:r>
      <w:proofErr w:type="gramEnd"/>
    </w:p>
    <w:p w:rsidR="00B43C00" w:rsidRPr="000D50C3" w:rsidRDefault="00950156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proofErr w:type="gramStart"/>
      <w:r w:rsidRPr="000D50C3">
        <w:rPr>
          <w:rFonts w:ascii="Cambria" w:eastAsia="Cambria" w:hAnsi="Cambria" w:cstheme="minorBidi"/>
          <w:bCs/>
          <w:i/>
          <w:color w:val="000000" w:themeColor="text1"/>
          <w:kern w:val="24"/>
          <w:sz w:val="25"/>
          <w:szCs w:val="25"/>
        </w:rPr>
        <w:t>Солнечный удар, признаки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: слабость, шум в ушах, повышение т</w:t>
      </w:r>
      <w:r w:rsidR="00CF269A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емпературы, тошнота, рвота, понос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, </w:t>
      </w:r>
      <w:r w:rsidR="00C964E9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иногда носовое кровотечение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.</w:t>
      </w:r>
      <w:proofErr w:type="gramEnd"/>
    </w:p>
    <w:p w:rsidR="00950156" w:rsidRPr="000D50C3" w:rsidRDefault="00267A21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Основное различие между тепловым ударом и солнечным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: тепловой удар можно получить от сильной жары даже в помещении, солнечный удар возможен только от 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длительного пребывания 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под прямыми лучами солнца. Первая помощь 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при тепловом и солнечном ударе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одинакова:</w:t>
      </w:r>
    </w:p>
    <w:p w:rsidR="00950156" w:rsidRPr="000D50C3" w:rsidRDefault="00267A21" w:rsidP="00A57FE7">
      <w:pPr>
        <w:pStyle w:val="a3"/>
        <w:numPr>
          <w:ilvl w:val="0"/>
          <w:numId w:val="12"/>
        </w:numPr>
        <w:spacing w:before="12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переместить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ребёнка в тень и вызовите скорую помощь;</w:t>
      </w:r>
    </w:p>
    <w:p w:rsidR="00950156" w:rsidRPr="000D50C3" w:rsidRDefault="00267A21" w:rsidP="00A57FE7">
      <w:pPr>
        <w:pStyle w:val="a3"/>
        <w:numPr>
          <w:ilvl w:val="0"/>
          <w:numId w:val="12"/>
        </w:numPr>
        <w:spacing w:before="0" w:before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приложить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к голове пострадавшего холодный компресс;</w:t>
      </w:r>
    </w:p>
    <w:p w:rsidR="00950156" w:rsidRPr="000D50C3" w:rsidRDefault="00267A21" w:rsidP="00B43C00">
      <w:pPr>
        <w:pStyle w:val="a3"/>
        <w:numPr>
          <w:ilvl w:val="0"/>
          <w:numId w:val="12"/>
        </w:numPr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максимально освободить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ребёнка от одежды, особенно верхнюю часть тела;</w:t>
      </w:r>
    </w:p>
    <w:p w:rsidR="00950156" w:rsidRPr="000D50C3" w:rsidRDefault="00267A21" w:rsidP="00B43C00">
      <w:pPr>
        <w:pStyle w:val="a3"/>
        <w:numPr>
          <w:ilvl w:val="0"/>
          <w:numId w:val="12"/>
        </w:numPr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давать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пить не очень холодную воду небольшими порциями;</w:t>
      </w:r>
    </w:p>
    <w:p w:rsidR="00950156" w:rsidRPr="000D50C3" w:rsidRDefault="00267A21" w:rsidP="00B43C00">
      <w:pPr>
        <w:pStyle w:val="a3"/>
        <w:numPr>
          <w:ilvl w:val="0"/>
          <w:numId w:val="12"/>
        </w:numPr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обтирать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открытые участки тела ребёнка влажной тканью;</w:t>
      </w:r>
    </w:p>
    <w:p w:rsidR="00950156" w:rsidRPr="000D50C3" w:rsidRDefault="00105424" w:rsidP="00A57FE7">
      <w:pPr>
        <w:pStyle w:val="a3"/>
        <w:numPr>
          <w:ilvl w:val="0"/>
          <w:numId w:val="12"/>
        </w:numPr>
        <w:spacing w:before="0" w:beforeAutospacing="0" w:after="12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если ребёнка тошнит –</w:t>
      </w:r>
      <w:r w:rsidR="00267A21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повернуть</w:t>
      </w:r>
      <w:r w:rsidR="00950156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его на бок.</w:t>
      </w:r>
    </w:p>
    <w:p w:rsidR="00FA7989" w:rsidRDefault="00FA7989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8"/>
          <w:szCs w:val="26"/>
        </w:rPr>
      </w:pPr>
    </w:p>
    <w:p w:rsidR="00FA7989" w:rsidRPr="00FF4EC8" w:rsidRDefault="000D50C3" w:rsidP="00FF4EC8">
      <w:pPr>
        <w:pStyle w:val="a3"/>
        <w:spacing w:before="120" w:beforeAutospacing="0" w:after="120" w:afterAutospacing="0"/>
        <w:ind w:firstLine="426"/>
        <w:jc w:val="center"/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lastRenderedPageBreak/>
        <w:t xml:space="preserve"> </w:t>
      </w:r>
      <w:r w:rsidR="00FF4EC8">
        <w:rPr>
          <w:rFonts w:ascii="Cambria" w:eastAsia="Cambria" w:hAnsi="Cambria" w:cstheme="minorBidi"/>
          <w:bCs/>
          <w:color w:val="000000" w:themeColor="text1"/>
          <w:kern w:val="24"/>
          <w:sz w:val="20"/>
          <w:szCs w:val="26"/>
        </w:rPr>
        <w:t>(2 сторона)</w:t>
      </w:r>
    </w:p>
    <w:p w:rsidR="00950156" w:rsidRPr="000D50C3" w:rsidRDefault="00950156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Ожоги</w:t>
      </w:r>
    </w:p>
    <w:p w:rsidR="00B43C00" w:rsidRPr="000D50C3" w:rsidRDefault="00950156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</w:t>
      </w:r>
      <w:r w:rsidR="00F53A4B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вышается температура, возможны тошнота и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обморок</w:t>
      </w:r>
      <w:r w:rsidR="00F53A4B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и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.</w:t>
      </w:r>
    </w:p>
    <w:p w:rsidR="00950156" w:rsidRPr="000D50C3" w:rsidRDefault="00950156" w:rsidP="00245821">
      <w:pPr>
        <w:pStyle w:val="a3"/>
        <w:spacing w:before="12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Первая помощ</w:t>
      </w:r>
      <w:r w:rsidR="00B43C00" w:rsidRPr="000D50C3">
        <w:rPr>
          <w:rFonts w:ascii="Cambria" w:eastAsia="Cambria" w:hAnsi="Cambria" w:cstheme="minorBidi"/>
          <w:b/>
          <w:bCs/>
          <w:color w:val="000000" w:themeColor="text1"/>
          <w:kern w:val="24"/>
          <w:sz w:val="25"/>
          <w:szCs w:val="25"/>
        </w:rPr>
        <w:t>ь ребёнку при солнечных ожогах:</w:t>
      </w:r>
    </w:p>
    <w:p w:rsidR="00950156" w:rsidRPr="000D50C3" w:rsidRDefault="00950156" w:rsidP="00A57FE7">
      <w:pPr>
        <w:pStyle w:val="a3"/>
        <w:numPr>
          <w:ilvl w:val="0"/>
          <w:numId w:val="13"/>
        </w:numPr>
        <w:spacing w:before="12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если ожоги сопровождаются повышением те</w:t>
      </w:r>
      <w:r w:rsidR="00160BC2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мпературы или потерей сознания –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 вызывайте скорую помощь;</w:t>
      </w:r>
    </w:p>
    <w:p w:rsidR="00950156" w:rsidRPr="000D50C3" w:rsidRDefault="00950156" w:rsidP="00A57FE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если </w:t>
      </w:r>
      <w:r w:rsidR="00160BC2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медицинская помощь не требуется, от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ведите пострадавшего в тень и сделайте прохладный компресс на места ожогов;</w:t>
      </w:r>
    </w:p>
    <w:p w:rsidR="00950156" w:rsidRPr="000D50C3" w:rsidRDefault="00950156" w:rsidP="00A57FE7">
      <w:pPr>
        <w:pStyle w:val="a3"/>
        <w:numPr>
          <w:ilvl w:val="0"/>
          <w:numId w:val="13"/>
        </w:numPr>
        <w:spacing w:before="0" w:beforeAutospacing="0" w:after="120" w:afterAutospacing="0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</w:pP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 xml:space="preserve">для лечения используйте специальные </w:t>
      </w:r>
      <w:r w:rsidR="00160BC2"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противоожоговые средства</w:t>
      </w:r>
      <w:r w:rsidRPr="000D50C3">
        <w:rPr>
          <w:rFonts w:ascii="Cambria" w:eastAsia="Cambria" w:hAnsi="Cambria" w:cstheme="minorBidi"/>
          <w:bCs/>
          <w:color w:val="000000" w:themeColor="text1"/>
          <w:kern w:val="24"/>
          <w:sz w:val="25"/>
          <w:szCs w:val="25"/>
        </w:rPr>
        <w:t>, которые продаются в аптеках.</w:t>
      </w:r>
    </w:p>
    <w:p w:rsidR="001354B9" w:rsidRDefault="007C264A" w:rsidP="001354B9">
      <w:pPr>
        <w:pStyle w:val="a3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  <w:r w:rsidRPr="007C264A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Следуя этим простым рекомендациям</w:t>
      </w:r>
      <w:r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,</w:t>
      </w:r>
      <w:r w:rsidR="001354B9" w:rsidRPr="001354B9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 вы избавите </w:t>
      </w:r>
      <w:r w:rsidR="008855C6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себя и </w:t>
      </w:r>
      <w:bookmarkStart w:id="0" w:name="_GoBack"/>
      <w:bookmarkEnd w:id="0"/>
      <w:r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своего</w:t>
      </w:r>
      <w:r w:rsidR="001354B9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 ребенка</w:t>
      </w:r>
      <w:r w:rsidR="001354B9" w:rsidRPr="001354B9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 от вредного действия жары и солне</w:t>
      </w:r>
      <w:r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чной радиации и сможете насла</w:t>
      </w:r>
      <w:r w:rsidR="008855C6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ж</w:t>
      </w:r>
      <w:r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дат</w:t>
      </w:r>
      <w:r w:rsidR="001354B9" w:rsidRPr="001354B9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ься бл</w:t>
      </w:r>
      <w:r w:rsidR="001354B9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агами лета без ущерба для</w:t>
      </w:r>
      <w:r w:rsidR="001354B9" w:rsidRPr="001354B9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 здоровья.</w:t>
      </w:r>
      <w:r w:rsidR="001354B9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 И с</w:t>
      </w:r>
      <w:r w:rsidR="001354B9" w:rsidRPr="001354B9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олнце будет вашим другом!</w:t>
      </w:r>
    </w:p>
    <w:p w:rsidR="00507CB8" w:rsidRPr="000D61AA" w:rsidRDefault="00507CB8" w:rsidP="001354B9">
      <w:pPr>
        <w:pStyle w:val="a3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0D61AA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Источник:</w:t>
      </w:r>
    </w:p>
    <w:p w:rsidR="00507CB8" w:rsidRPr="000D61AA" w:rsidRDefault="00507CB8" w:rsidP="00A57FE7">
      <w:pPr>
        <w:pStyle w:val="a3"/>
        <w:numPr>
          <w:ilvl w:val="0"/>
          <w:numId w:val="14"/>
        </w:numPr>
        <w:jc w:val="both"/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</w:pPr>
      <w:r w:rsidRPr="000D61AA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Садовская, Евгения. Безопасность детей в летний период: водоёмы, насекомые и солнце / Е. Садовская. Текст : электронный // Где мои дети : [блог]. – </w:t>
      </w:r>
      <w:r w:rsidRPr="000D61AA">
        <w:rPr>
          <w:rFonts w:ascii="Cambria" w:eastAsia="Cambria" w:hAnsi="Cambria" w:cstheme="minorBidi"/>
          <w:bCs/>
          <w:color w:val="000000" w:themeColor="text1"/>
          <w:kern w:val="24"/>
          <w:szCs w:val="26"/>
          <w:lang w:val="en-US"/>
        </w:rPr>
        <w:t>URL</w:t>
      </w:r>
      <w:r w:rsidRPr="000D61AA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:  </w:t>
      </w:r>
      <w:hyperlink r:id="rId12" w:history="1">
        <w:r w:rsidRPr="000D61AA">
          <w:rPr>
            <w:rStyle w:val="a4"/>
            <w:rFonts w:ascii="Cambria" w:eastAsia="Cambria" w:hAnsi="Cambria" w:cstheme="minorBidi"/>
            <w:bCs/>
            <w:kern w:val="24"/>
            <w:szCs w:val="26"/>
          </w:rPr>
          <w:t>https://findmykids.org/blog/ru/bezopasnost-detey-v-letniy-period</w:t>
        </w:r>
      </w:hyperlink>
      <w:r w:rsidRPr="000D61AA">
        <w:rPr>
          <w:rFonts w:ascii="Cambria" w:eastAsia="Cambria" w:hAnsi="Cambria" w:cstheme="minorBidi"/>
          <w:bCs/>
          <w:color w:val="000000" w:themeColor="text1"/>
          <w:kern w:val="24"/>
          <w:szCs w:val="26"/>
        </w:rPr>
        <w:t xml:space="preserve"> (дата обращения: 22.07.2020). – Дата публикации: 28.05.2020.</w:t>
      </w:r>
    </w:p>
    <w:sectPr w:rsidR="00507CB8" w:rsidRPr="000D61AA" w:rsidSect="009E5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14" w:rsidRDefault="009F1514" w:rsidP="00402814">
      <w:pPr>
        <w:spacing w:after="0" w:line="240" w:lineRule="auto"/>
      </w:pPr>
      <w:r>
        <w:separator/>
      </w:r>
    </w:p>
  </w:endnote>
  <w:endnote w:type="continuationSeparator" w:id="0">
    <w:p w:rsidR="009F1514" w:rsidRDefault="009F1514" w:rsidP="004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14" w:rsidRDefault="009F1514" w:rsidP="00402814">
      <w:pPr>
        <w:spacing w:after="0" w:line="240" w:lineRule="auto"/>
      </w:pPr>
      <w:r>
        <w:separator/>
      </w:r>
    </w:p>
  </w:footnote>
  <w:footnote w:type="continuationSeparator" w:id="0">
    <w:p w:rsidR="009F1514" w:rsidRDefault="009F1514" w:rsidP="0040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8BF"/>
    <w:multiLevelType w:val="hybridMultilevel"/>
    <w:tmpl w:val="B020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A23"/>
    <w:multiLevelType w:val="hybridMultilevel"/>
    <w:tmpl w:val="80D2619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261401"/>
    <w:multiLevelType w:val="hybridMultilevel"/>
    <w:tmpl w:val="66FAE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1374"/>
    <w:multiLevelType w:val="hybridMultilevel"/>
    <w:tmpl w:val="653C0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11C22"/>
    <w:multiLevelType w:val="hybridMultilevel"/>
    <w:tmpl w:val="5F26A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070E"/>
    <w:multiLevelType w:val="hybridMultilevel"/>
    <w:tmpl w:val="BB7CF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791D"/>
    <w:multiLevelType w:val="hybridMultilevel"/>
    <w:tmpl w:val="DA3A9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170F1"/>
    <w:multiLevelType w:val="hybridMultilevel"/>
    <w:tmpl w:val="25381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523F"/>
    <w:multiLevelType w:val="hybridMultilevel"/>
    <w:tmpl w:val="28E42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15194"/>
    <w:multiLevelType w:val="hybridMultilevel"/>
    <w:tmpl w:val="F4285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A6854"/>
    <w:multiLevelType w:val="hybridMultilevel"/>
    <w:tmpl w:val="E3FE0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74904"/>
    <w:multiLevelType w:val="hybridMultilevel"/>
    <w:tmpl w:val="2DE29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C4534"/>
    <w:multiLevelType w:val="hybridMultilevel"/>
    <w:tmpl w:val="EFEA6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91315"/>
    <w:multiLevelType w:val="hybridMultilevel"/>
    <w:tmpl w:val="AB0EE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90911"/>
    <w:multiLevelType w:val="hybridMultilevel"/>
    <w:tmpl w:val="799CC4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105E5"/>
    <w:multiLevelType w:val="hybridMultilevel"/>
    <w:tmpl w:val="5134C75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5D"/>
    <w:rsid w:val="00000707"/>
    <w:rsid w:val="00003EA0"/>
    <w:rsid w:val="00023706"/>
    <w:rsid w:val="00040244"/>
    <w:rsid w:val="00041541"/>
    <w:rsid w:val="000A24E2"/>
    <w:rsid w:val="000B1264"/>
    <w:rsid w:val="000C4AA1"/>
    <w:rsid w:val="000D50C3"/>
    <w:rsid w:val="000D61AA"/>
    <w:rsid w:val="000E5EFD"/>
    <w:rsid w:val="00105424"/>
    <w:rsid w:val="001354B9"/>
    <w:rsid w:val="00155189"/>
    <w:rsid w:val="00160BC2"/>
    <w:rsid w:val="00174845"/>
    <w:rsid w:val="00181D6D"/>
    <w:rsid w:val="001B0635"/>
    <w:rsid w:val="001C6561"/>
    <w:rsid w:val="001F08CE"/>
    <w:rsid w:val="001F47E5"/>
    <w:rsid w:val="00223B17"/>
    <w:rsid w:val="00245821"/>
    <w:rsid w:val="00247D78"/>
    <w:rsid w:val="00267A21"/>
    <w:rsid w:val="00295E39"/>
    <w:rsid w:val="002A42DD"/>
    <w:rsid w:val="00311691"/>
    <w:rsid w:val="00357525"/>
    <w:rsid w:val="003577F3"/>
    <w:rsid w:val="00384205"/>
    <w:rsid w:val="003C5FD6"/>
    <w:rsid w:val="003D29A6"/>
    <w:rsid w:val="00402814"/>
    <w:rsid w:val="00497101"/>
    <w:rsid w:val="004B48C5"/>
    <w:rsid w:val="004D3021"/>
    <w:rsid w:val="00507CB8"/>
    <w:rsid w:val="00526FCA"/>
    <w:rsid w:val="00570E95"/>
    <w:rsid w:val="005853F2"/>
    <w:rsid w:val="005B5FD7"/>
    <w:rsid w:val="005D4C67"/>
    <w:rsid w:val="005F02EB"/>
    <w:rsid w:val="005F4AAA"/>
    <w:rsid w:val="00616266"/>
    <w:rsid w:val="00621193"/>
    <w:rsid w:val="0062486A"/>
    <w:rsid w:val="00635ACB"/>
    <w:rsid w:val="006757E5"/>
    <w:rsid w:val="00681C97"/>
    <w:rsid w:val="007001EB"/>
    <w:rsid w:val="0071485A"/>
    <w:rsid w:val="00734433"/>
    <w:rsid w:val="00762A17"/>
    <w:rsid w:val="0076409E"/>
    <w:rsid w:val="00797AB5"/>
    <w:rsid w:val="007C264A"/>
    <w:rsid w:val="007E0804"/>
    <w:rsid w:val="007E5D08"/>
    <w:rsid w:val="00847F1C"/>
    <w:rsid w:val="00870E89"/>
    <w:rsid w:val="00875000"/>
    <w:rsid w:val="008855C6"/>
    <w:rsid w:val="008B7972"/>
    <w:rsid w:val="008D3E24"/>
    <w:rsid w:val="00906834"/>
    <w:rsid w:val="00950156"/>
    <w:rsid w:val="009B3A9E"/>
    <w:rsid w:val="009D2C7C"/>
    <w:rsid w:val="009E595F"/>
    <w:rsid w:val="009F1514"/>
    <w:rsid w:val="00A307F1"/>
    <w:rsid w:val="00A30DB0"/>
    <w:rsid w:val="00A46FAF"/>
    <w:rsid w:val="00A57FE7"/>
    <w:rsid w:val="00A64FB2"/>
    <w:rsid w:val="00AB605B"/>
    <w:rsid w:val="00AB796A"/>
    <w:rsid w:val="00AC582D"/>
    <w:rsid w:val="00AE768F"/>
    <w:rsid w:val="00B43C00"/>
    <w:rsid w:val="00B6771D"/>
    <w:rsid w:val="00BB337B"/>
    <w:rsid w:val="00BD7B21"/>
    <w:rsid w:val="00C10A1C"/>
    <w:rsid w:val="00C3355E"/>
    <w:rsid w:val="00C66908"/>
    <w:rsid w:val="00C964E9"/>
    <w:rsid w:val="00CA135D"/>
    <w:rsid w:val="00CA36D3"/>
    <w:rsid w:val="00CA6F9E"/>
    <w:rsid w:val="00CB777D"/>
    <w:rsid w:val="00CD1C2F"/>
    <w:rsid w:val="00CF269A"/>
    <w:rsid w:val="00D47AE8"/>
    <w:rsid w:val="00D87EE1"/>
    <w:rsid w:val="00DD14CD"/>
    <w:rsid w:val="00E46735"/>
    <w:rsid w:val="00E65192"/>
    <w:rsid w:val="00E8345C"/>
    <w:rsid w:val="00EE7B64"/>
    <w:rsid w:val="00EF7EE4"/>
    <w:rsid w:val="00F212EE"/>
    <w:rsid w:val="00F31E3C"/>
    <w:rsid w:val="00F33769"/>
    <w:rsid w:val="00F53A4B"/>
    <w:rsid w:val="00F82B47"/>
    <w:rsid w:val="00FA7989"/>
    <w:rsid w:val="00FB29F2"/>
    <w:rsid w:val="00FD2E9D"/>
    <w:rsid w:val="00FF4EC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C3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C3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s://findmykids.org/blog/ru/bezopasnost-detey-v-letniy-peri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108</cp:revision>
  <dcterms:created xsi:type="dcterms:W3CDTF">2020-07-22T07:46:00Z</dcterms:created>
  <dcterms:modified xsi:type="dcterms:W3CDTF">2020-07-22T14:43:00Z</dcterms:modified>
</cp:coreProperties>
</file>